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A4CA2" w14:textId="1078C170" w:rsidR="00F836EF" w:rsidRPr="00F836EF" w:rsidRDefault="00F836EF" w:rsidP="00F836EF">
      <w:r w:rsidRPr="00F836EF">
        <w:t xml:space="preserve"> Конкурс социальных проектов для школьников и студентов Приморского края</w:t>
      </w:r>
    </w:p>
    <w:p w14:paraId="512AA097" w14:textId="77777777" w:rsidR="00F836EF" w:rsidRPr="00F836EF" w:rsidRDefault="00F836EF" w:rsidP="00F836EF"/>
    <w:p w14:paraId="6B5FB478" w14:textId="77777777" w:rsidR="00F836EF" w:rsidRPr="00F836EF" w:rsidRDefault="00F836EF" w:rsidP="00F836EF">
      <w:r w:rsidRPr="00F836EF">
        <w:t>Министерство просвещения Российской Федерации приглашает школьников и студентов Приморского края в возрасте от 11 до 17 лет принять участие во Всероссийском конкурсе социальных проектов.</w:t>
      </w:r>
    </w:p>
    <w:p w14:paraId="519B43D9" w14:textId="77777777" w:rsidR="00F836EF" w:rsidRPr="00F836EF" w:rsidRDefault="00F836EF" w:rsidP="00F836EF"/>
    <w:p w14:paraId="4C86B72B" w14:textId="60FFE56A" w:rsidR="00F836EF" w:rsidRPr="00F836EF" w:rsidRDefault="00F836EF" w:rsidP="00F836EF">
      <w:r w:rsidRPr="00F836EF">
        <w:t xml:space="preserve">Если ты учишься в школе, колледже, посещаешь дополнительные занятия или являешься членом молодёжного объединения, у тебя есть шанс проявить себя и внести реальный вклад в решение социальных проблем своего муниципалитета, региона и страны. </w:t>
      </w:r>
      <w:r w:rsidRPr="00F836EF">
        <w:t>Индивидуальные и коллективные проекты могут быть разработаны по одной из следующих номинаций:</w:t>
      </w:r>
    </w:p>
    <w:p w14:paraId="7261AF5D" w14:textId="5410FA9C" w:rsidR="00F836EF" w:rsidRPr="00F836EF" w:rsidRDefault="00F836EF" w:rsidP="00F836EF">
      <w:r w:rsidRPr="00F836EF">
        <w:t>Номинации конкурса</w:t>
      </w:r>
      <w:r>
        <w:t>:</w:t>
      </w:r>
    </w:p>
    <w:p w14:paraId="28918948" w14:textId="77777777" w:rsidR="00F836EF" w:rsidRPr="00F836EF" w:rsidRDefault="00F836EF" w:rsidP="00F836EF">
      <w:r w:rsidRPr="00F836EF">
        <w:t>- Сохранение и развитие культурного и исторического наследия.</w:t>
      </w:r>
    </w:p>
    <w:p w14:paraId="724C6ACA" w14:textId="77777777" w:rsidR="00F836EF" w:rsidRPr="00F836EF" w:rsidRDefault="00F836EF" w:rsidP="00F836EF">
      <w:r w:rsidRPr="00F836EF">
        <w:t>- Устойчивое развитие.</w:t>
      </w:r>
    </w:p>
    <w:p w14:paraId="78A9CD34" w14:textId="77777777" w:rsidR="00F836EF" w:rsidRPr="00F836EF" w:rsidRDefault="00F836EF" w:rsidP="00F836EF">
      <w:r w:rsidRPr="00F836EF">
        <w:t>- Развитие практик общественного управления.</w:t>
      </w:r>
    </w:p>
    <w:p w14:paraId="25322D9E" w14:textId="77777777" w:rsidR="00F836EF" w:rsidRPr="00F836EF" w:rsidRDefault="00F836EF" w:rsidP="00F836EF">
      <w:r w:rsidRPr="00F836EF">
        <w:t>- Развитие добровольческих практик.</w:t>
      </w:r>
    </w:p>
    <w:p w14:paraId="110CC544" w14:textId="77777777" w:rsidR="00F836EF" w:rsidRPr="00F836EF" w:rsidRDefault="00F836EF" w:rsidP="00F836EF">
      <w:r w:rsidRPr="00F836EF">
        <w:t>- Социальное предпринимательство.</w:t>
      </w:r>
    </w:p>
    <w:p w14:paraId="31F88464" w14:textId="77777777" w:rsidR="00F836EF" w:rsidRPr="00F836EF" w:rsidRDefault="00F836EF" w:rsidP="00F836EF">
      <w:r w:rsidRPr="00F836EF">
        <w:t>- Развитие инженерно-технических инициатив.</w:t>
      </w:r>
    </w:p>
    <w:p w14:paraId="25FBBD22" w14:textId="77777777" w:rsidR="00F836EF" w:rsidRPr="00F836EF" w:rsidRDefault="00F836EF" w:rsidP="00F836EF">
      <w:r w:rsidRPr="00F836EF">
        <w:t>- Развитие правовой грамотности.</w:t>
      </w:r>
    </w:p>
    <w:p w14:paraId="45937BCC" w14:textId="77777777" w:rsidR="00F836EF" w:rsidRPr="00F836EF" w:rsidRDefault="00F836EF" w:rsidP="00F836EF">
      <w:r w:rsidRPr="00F836EF">
        <w:t>- Развитие финансовой грамотности.</w:t>
      </w:r>
    </w:p>
    <w:p w14:paraId="46010EA9" w14:textId="77777777" w:rsidR="00F836EF" w:rsidRPr="00F836EF" w:rsidRDefault="00F836EF" w:rsidP="00F836EF"/>
    <w:p w14:paraId="19E91B92" w14:textId="381F03B0" w:rsidR="00F836EF" w:rsidRPr="00F836EF" w:rsidRDefault="00F836EF" w:rsidP="00F836EF">
      <w:r w:rsidRPr="00F836EF">
        <w:t>Как принять участие</w:t>
      </w:r>
    </w:p>
    <w:p w14:paraId="1ED37F51" w14:textId="18DD5127" w:rsidR="00F836EF" w:rsidRDefault="00F836EF" w:rsidP="00F836EF">
      <w:r w:rsidRPr="00F836EF">
        <w:t>Разработай свой социальный проект и представь его на конкурс! Это отличная возможность получить поддержку для своей инициативы, развить навыки проектной деятельности и внести реальный вклад в решение важных социальных проблем.</w:t>
      </w:r>
    </w:p>
    <w:p w14:paraId="7D7F1351" w14:textId="3746BD24" w:rsidR="00F836EF" w:rsidRPr="00F836EF" w:rsidRDefault="00F836EF" w:rsidP="00F836EF">
      <w:r w:rsidRPr="00F836EF">
        <w:t>Для участия в региональном этапе необходимо подать заявку до **23 апреля** на официальную платформу: https://ягражданин.прогресс.дети/.</w:t>
      </w:r>
    </w:p>
    <w:p w14:paraId="32C800A5" w14:textId="77777777" w:rsidR="00F836EF" w:rsidRPr="00F836EF" w:rsidRDefault="00F836EF" w:rsidP="00F836EF"/>
    <w:p w14:paraId="3DCD98F3" w14:textId="7F7F398A" w:rsidR="00F836EF" w:rsidRPr="00F836EF" w:rsidRDefault="00F836EF" w:rsidP="00F836EF">
      <w:r w:rsidRPr="00F836EF">
        <w:t xml:space="preserve"> Организатор</w:t>
      </w:r>
    </w:p>
    <w:p w14:paraId="13718868" w14:textId="77777777" w:rsidR="00F836EF" w:rsidRPr="00F836EF" w:rsidRDefault="00F836EF" w:rsidP="00F836EF"/>
    <w:p w14:paraId="058AC75D" w14:textId="77777777" w:rsidR="00F836EF" w:rsidRPr="00F836EF" w:rsidRDefault="00F836EF" w:rsidP="00F836EF">
      <w:r w:rsidRPr="00F836EF">
        <w:t>Региональный оператор: КГАУ ДО «Региональный модельный центр Приморского края».</w:t>
      </w:r>
    </w:p>
    <w:p w14:paraId="380EFC80" w14:textId="77777777" w:rsidR="00F836EF" w:rsidRPr="00F836EF" w:rsidRDefault="00F836EF" w:rsidP="00F836EF"/>
    <w:p w14:paraId="12CB4CBC" w14:textId="4ECF72C5" w:rsidR="00F836EF" w:rsidRDefault="00F836EF" w:rsidP="00F836EF">
      <w:r w:rsidRPr="00F836EF">
        <w:t>Подробности об условиях участия и сроках проведения — в Положении о конкурсе.</w:t>
      </w:r>
    </w:p>
    <w:p w14:paraId="0772D15A" w14:textId="1A67BD8E" w:rsidR="00F836EF" w:rsidRPr="00F836EF" w:rsidRDefault="00F836EF" w:rsidP="00F836EF">
      <w:r>
        <w:t>Требования к конкурсным материалам.</w:t>
      </w:r>
      <w:bookmarkStart w:id="0" w:name="_GoBack"/>
      <w:bookmarkEnd w:id="0"/>
    </w:p>
    <w:sectPr w:rsidR="00F836EF" w:rsidRPr="00F83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03F84"/>
    <w:multiLevelType w:val="hybridMultilevel"/>
    <w:tmpl w:val="2C7AC9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D2"/>
    <w:rsid w:val="00373088"/>
    <w:rsid w:val="00490FD2"/>
    <w:rsid w:val="00500E9B"/>
    <w:rsid w:val="005B6C44"/>
    <w:rsid w:val="00DB624B"/>
    <w:rsid w:val="00DE4D45"/>
    <w:rsid w:val="00F77DB2"/>
    <w:rsid w:val="00F8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445D"/>
  <w15:chartTrackingRefBased/>
  <w15:docId w15:val="{BD7FCCE9-E502-4EFF-A9AB-3BEBF204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624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B6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Крячко Татьяна Александровна</dc:creator>
  <cp:keywords/>
  <dc:description/>
  <cp:lastModifiedBy>Крячко Татьяна Александровна</cp:lastModifiedBy>
  <cp:revision>2</cp:revision>
  <dcterms:created xsi:type="dcterms:W3CDTF">2026-04-13T07:47:00Z</dcterms:created>
  <dcterms:modified xsi:type="dcterms:W3CDTF">2026-04-13T07:47:00Z</dcterms:modified>
</cp:coreProperties>
</file>